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ED154D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D154D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Principles of Refrigeration</w:t>
            </w:r>
            <w:r w:rsidR="00CC37C0"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HVACR Level-2</w:t>
            </w:r>
            <w:r w:rsidR="009476BA"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925E38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E6C46">
              <w:t>Use of Pressure Gauges and Meters for Measuring Refrigerants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F743FA" w:rsidRPr="00F743FA" w:rsidRDefault="00F743FA" w:rsidP="00F743FA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925E38" w:rsidRPr="00925E38" w:rsidRDefault="00925E38" w:rsidP="00B1464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Compound Pressure Gauge</w:t>
            </w:r>
          </w:p>
          <w:p w:rsidR="00925E38" w:rsidRPr="00925E38" w:rsidRDefault="00925E38" w:rsidP="00B1464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High Pressure Gauge</w:t>
            </w:r>
          </w:p>
          <w:p w:rsidR="002A59ED" w:rsidRPr="00925E38" w:rsidRDefault="00925E38" w:rsidP="00B1464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Gauge Manifold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25E38" w:rsidRDefault="00925E38" w:rsidP="00B146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</w:rPr>
            </w:pPr>
            <w:r w:rsidRPr="00925E38">
              <w:rPr>
                <w:rFonts w:ascii="Arial" w:eastAsiaTheme="majorEastAsia" w:hAnsi="Arial" w:cs="Arial"/>
                <w:b/>
                <w:sz w:val="22"/>
              </w:rPr>
              <w:t>Apply Compound Pressure Gauge</w:t>
            </w:r>
          </w:p>
          <w:p w:rsidR="0028112E" w:rsidRDefault="0028112E" w:rsidP="002811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  <w:b/>
              </w:rPr>
            </w:pPr>
          </w:p>
          <w:p w:rsidR="0028112E" w:rsidRPr="00BC2D8A" w:rsidRDefault="0028112E" w:rsidP="00B1464F">
            <w:pPr>
              <w:pStyle w:val="ListParagraph"/>
              <w:numPr>
                <w:ilvl w:val="0"/>
                <w:numId w:val="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the color of compound pressure gauge</w:t>
            </w:r>
          </w:p>
          <w:p w:rsidR="0028112E" w:rsidRPr="00BC2D8A" w:rsidRDefault="0028112E" w:rsidP="00B1464F">
            <w:pPr>
              <w:pStyle w:val="ListParagraph"/>
              <w:numPr>
                <w:ilvl w:val="0"/>
                <w:numId w:val="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Read gauge Pressure from 1 to 250 PSIG</w:t>
            </w:r>
          </w:p>
          <w:p w:rsidR="0028112E" w:rsidRPr="00BC2D8A" w:rsidRDefault="0028112E" w:rsidP="00B1464F">
            <w:pPr>
              <w:pStyle w:val="ListParagraph"/>
              <w:numPr>
                <w:ilvl w:val="0"/>
                <w:numId w:val="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Read vacuum reading from 1 inches of Hg to 30 inches of Hg.</w:t>
            </w:r>
          </w:p>
          <w:p w:rsidR="0028112E" w:rsidRDefault="0028112E" w:rsidP="00B1464F">
            <w:pPr>
              <w:pStyle w:val="ListParagraph"/>
              <w:numPr>
                <w:ilvl w:val="0"/>
                <w:numId w:val="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Measure the suction pressure of different refrigerants.</w:t>
            </w:r>
          </w:p>
          <w:p w:rsidR="0028112E" w:rsidRPr="0028112E" w:rsidRDefault="0028112E" w:rsidP="00B1464F">
            <w:pPr>
              <w:pStyle w:val="ListParagraph"/>
              <w:numPr>
                <w:ilvl w:val="0"/>
                <w:numId w:val="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28112E">
              <w:rPr>
                <w:rFonts w:cs="Arial"/>
                <w:color w:val="000000"/>
              </w:rPr>
              <w:t>Identify &amp; use of different port for different purpose</w:t>
            </w:r>
          </w:p>
          <w:p w:rsidR="0028112E" w:rsidRPr="0028112E" w:rsidRDefault="0028112E" w:rsidP="0028112E">
            <w:pPr>
              <w:pStyle w:val="ListParagraph"/>
              <w:ind w:left="449"/>
              <w:rPr>
                <w:rFonts w:cs="Arial"/>
                <w:color w:val="000000"/>
                <w:szCs w:val="22"/>
              </w:rPr>
            </w:pPr>
          </w:p>
          <w:p w:rsidR="00925E38" w:rsidRDefault="00925E38" w:rsidP="00B146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</w:rPr>
            </w:pPr>
            <w:r w:rsidRPr="00925E38">
              <w:rPr>
                <w:rFonts w:ascii="Arial" w:eastAsiaTheme="majorEastAsia" w:hAnsi="Arial" w:cs="Arial"/>
                <w:b/>
                <w:sz w:val="22"/>
              </w:rPr>
              <w:t>Apply High Pressure Gauge</w:t>
            </w:r>
          </w:p>
          <w:p w:rsidR="0028112E" w:rsidRDefault="0028112E" w:rsidP="002811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28112E" w:rsidRPr="00BC2D8A" w:rsidRDefault="0028112E" w:rsidP="00B1464F">
            <w:pPr>
              <w:pStyle w:val="ListParagraph"/>
              <w:numPr>
                <w:ilvl w:val="0"/>
                <w:numId w:val="6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Identify the color of high-pressure gauge.</w:t>
            </w:r>
          </w:p>
          <w:p w:rsidR="0028112E" w:rsidRPr="00BC2D8A" w:rsidRDefault="0028112E" w:rsidP="00B1464F">
            <w:pPr>
              <w:pStyle w:val="ListParagraph"/>
              <w:numPr>
                <w:ilvl w:val="0"/>
                <w:numId w:val="6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Read gauge pressure from 1 to 500 PSIG.</w:t>
            </w:r>
          </w:p>
          <w:p w:rsidR="0028112E" w:rsidRDefault="0028112E" w:rsidP="00B1464F">
            <w:pPr>
              <w:pStyle w:val="ListParagraph"/>
              <w:numPr>
                <w:ilvl w:val="0"/>
                <w:numId w:val="6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Measure the discharge pressure of different refrigerants.</w:t>
            </w:r>
          </w:p>
          <w:p w:rsidR="0028112E" w:rsidRPr="0028112E" w:rsidRDefault="0028112E" w:rsidP="00B1464F">
            <w:pPr>
              <w:pStyle w:val="ListParagraph"/>
              <w:numPr>
                <w:ilvl w:val="0"/>
                <w:numId w:val="6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28112E">
              <w:rPr>
                <w:rFonts w:cs="Arial"/>
                <w:color w:val="000000"/>
              </w:rPr>
              <w:t>Identify &amp; use of different port for different purpose</w:t>
            </w:r>
          </w:p>
          <w:p w:rsidR="0028112E" w:rsidRPr="0028112E" w:rsidRDefault="0028112E" w:rsidP="002811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28112E" w:rsidRPr="0028112E" w:rsidRDefault="00925E38" w:rsidP="00B1464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  <w:b/>
                <w:sz w:val="22"/>
              </w:rPr>
              <w:t>Apply Gauge Manifold</w:t>
            </w:r>
          </w:p>
          <w:p w:rsidR="0028112E" w:rsidRPr="00BC2D8A" w:rsidRDefault="0028112E" w:rsidP="00B1464F">
            <w:pPr>
              <w:pStyle w:val="ListParagraph"/>
              <w:numPr>
                <w:ilvl w:val="0"/>
                <w:numId w:val="7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Differentiate between low pressure and high-pressure gauge.</w:t>
            </w:r>
          </w:p>
          <w:p w:rsidR="0028112E" w:rsidRDefault="0028112E" w:rsidP="00B1464F">
            <w:pPr>
              <w:pStyle w:val="ListParagraph"/>
              <w:numPr>
                <w:ilvl w:val="0"/>
                <w:numId w:val="7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Access port that will be used for vacuuming and charging of refrigerant.</w:t>
            </w:r>
          </w:p>
          <w:p w:rsidR="0028112E" w:rsidRPr="0028112E" w:rsidRDefault="0028112E" w:rsidP="00B1464F">
            <w:pPr>
              <w:pStyle w:val="ListParagraph"/>
              <w:numPr>
                <w:ilvl w:val="0"/>
                <w:numId w:val="7"/>
              </w:numPr>
              <w:tabs>
                <w:tab w:val="left" w:pos="450"/>
              </w:tabs>
              <w:rPr>
                <w:rFonts w:cs="Arial"/>
                <w:color w:val="000000"/>
                <w:szCs w:val="22"/>
              </w:rPr>
            </w:pPr>
            <w:r w:rsidRPr="0028112E">
              <w:rPr>
                <w:rFonts w:cs="Arial"/>
                <w:color w:val="000000"/>
              </w:rPr>
              <w:t>Check a flow and condition of refrigerant during   recovering and charging</w:t>
            </w:r>
          </w:p>
          <w:p w:rsidR="0028112E" w:rsidRDefault="0028112E" w:rsidP="002811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  <w:p w:rsidR="0028112E" w:rsidRPr="0028112E" w:rsidRDefault="0028112E" w:rsidP="0028112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ED154D" w:rsidP="007837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28112E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E6C46">
              <w:t>Use of Pressure Gauges and Meters for Measuring Refrigerants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28112E" w:rsidRPr="00925E38" w:rsidRDefault="0028112E" w:rsidP="00B1464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Compound Pressure Gauge</w:t>
            </w:r>
          </w:p>
          <w:p w:rsidR="0028112E" w:rsidRDefault="0028112E" w:rsidP="00B1464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High Pressure Gauge</w:t>
            </w:r>
          </w:p>
          <w:p w:rsidR="0028112E" w:rsidRPr="0028112E" w:rsidRDefault="0028112E" w:rsidP="00B1464F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8112E">
              <w:rPr>
                <w:rFonts w:ascii="Arial" w:eastAsiaTheme="majorEastAsia" w:hAnsi="Arial" w:cs="Arial"/>
              </w:rPr>
              <w:t>Apply Gauge Manifold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Identify the color of compound pressure gauge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60F1FF3D" wp14:editId="3ED9ADE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1CE6FF" id="Rounded Rectangle 7" o:spid="_x0000_s1026" style="position:absolute;margin-left:7.55pt;margin-top:2.5pt;width:28.45pt;height:12.85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3FF0B86E" wp14:editId="10E01B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0557CE" id="Rounded Rectangle 8" o:spid="_x0000_s1026" style="position:absolute;margin-left:9.3pt;margin-top:2.5pt;width:28.45pt;height:12.85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Read gauge Pressure from 1 to 250 PSIG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007B437B" wp14:editId="13D8732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B6679" id="Rounded Rectangle 26" o:spid="_x0000_s1026" style="position:absolute;margin-left:8.3pt;margin-top:3.95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71C6F5E9" wp14:editId="78D4E74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5B410D" id="Rounded Rectangle 27" o:spid="_x0000_s1026" style="position:absolute;margin-left:10.05pt;margin-top:3.95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Read vacuum reading from 1 inches of Hg to 30 inches of Hg.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1ABACD71" wp14:editId="0B6838C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9A93B" id="Rounded Rectangle 28" o:spid="_x0000_s1026" style="position:absolute;margin-left:7.9pt;margin-top:2.5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3855E947" wp14:editId="52E3263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61945" id="Rounded Rectangle 29" o:spid="_x0000_s1026" style="position:absolute;margin-left:10.2pt;margin-top:3.05pt;width:28.45pt;height:12.85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Measure the suction pressure of different refrigerants.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6F3E6C50" wp14:editId="48CE32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61EAD2" id="Rounded Rectangle 30" o:spid="_x0000_s1026" style="position:absolute;margin-left:7.35pt;margin-top:3.6pt;width:28.5pt;height:12.9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29808293" wp14:editId="421E048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AE5DD" id="Rounded Rectangle 31" o:spid="_x0000_s1026" style="position:absolute;margin-left:9.7pt;margin-top:3.0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</w:rPr>
              <w:t>Identify &amp; use of different port for different purpose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14A0F262" wp14:editId="7D7F61A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AF6D86" id="Rounded Rectangle 39" o:spid="_x0000_s1026" style="position:absolute;margin-left:8.35pt;margin-top:1.7pt;width:28.45pt;height:12.85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1AD34660" wp14:editId="363F959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DF371" id="Rounded Rectangle 38" o:spid="_x0000_s1026" style="position:absolute;margin-left:-43.5pt;margin-top:2pt;width:28.45pt;height:12.85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Identify the color of high-pressure gauge.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405A649F" wp14:editId="66D30C6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0E80F" id="Rounded Rectangle 7" o:spid="_x0000_s1026" style="position:absolute;margin-left:7.55pt;margin-top:2.5pt;width:28.45pt;height:12.8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498F2FFE" wp14:editId="1531110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1FE36" id="Rounded Rectangle 8" o:spid="_x0000_s1026" style="position:absolute;margin-left:9.3pt;margin-top:2.5pt;width:28.45pt;height:12.8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Read gauge pressure from 1 to 500 PSIG.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1667B0CF" wp14:editId="22F6B89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F903F8" id="Rounded Rectangle 26" o:spid="_x0000_s1026" style="position:absolute;margin-left:8.3pt;margin-top:3.95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6E132B1A" wp14:editId="7069668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42CA23" id="Rounded Rectangle 27" o:spid="_x0000_s1026" style="position:absolute;margin-left:10.05pt;margin-top:3.9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Measure the discharge pressure of different refrigerants.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168F1A0B" wp14:editId="0AE6D91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7FA3F" id="Rounded Rectangle 28" o:spid="_x0000_s1026" style="position:absolute;margin-left:7.9pt;margin-top:2.5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5523DB17" wp14:editId="5B98EBFA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40BA5B" id="Rounded Rectangle 29" o:spid="_x0000_s1026" style="position:absolute;margin-left:10.2pt;margin-top:3.05pt;width:28.45pt;height:12.85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</w:rPr>
              <w:t>Identify &amp; use of different port for different purpose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Differentiate between low pressure and high-pressure gauge.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14A1C1DF" wp14:editId="1C9738A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5C301" id="Rounded Rectangle 39" o:spid="_x0000_s1026" style="position:absolute;margin-left:8.35pt;margin-top:1.7pt;width:28.45pt;height:12.85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7064C0FE" wp14:editId="644CD32C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362DAC" id="Rounded Rectangle 38" o:spid="_x0000_s1026" style="position:absolute;margin-left:-43.5pt;margin-top:2pt;width:28.45pt;height:12.85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724E2569" wp14:editId="3AFE1299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2E835" id="Rounded Rectangle 25" o:spid="_x0000_s1026" style="position:absolute;margin-left:8.8pt;margin-top:-18.7pt;width:28.45pt;height:12.85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401C4F53" wp14:editId="191BF188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338A12" id="Rounded Rectangle 24" o:spid="_x0000_s1026" style="position:absolute;margin-left:-42.95pt;margin-top:-18.95pt;width:28.45pt;height:12.85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  <w:szCs w:val="22"/>
              </w:rPr>
              <w:t>Access port that will be used for vacuuming and charging of refrigerant.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600DA1BB" wp14:editId="06026D0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7A36D" id="Rounded Rectangle 26" o:spid="_x0000_s1026" style="position:absolute;margin-left:8.3pt;margin-top:3.95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AAWQyB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261DAD8A" wp14:editId="5B97549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B7DF01" id="Rounded Rectangle 27" o:spid="_x0000_s1026" style="position:absolute;margin-left:10.05pt;margin-top:3.95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nbnAIAAHs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Ismydu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8112E" w:rsidRPr="00206480" w:rsidTr="00FD51CA">
        <w:trPr>
          <w:trHeight w:val="398"/>
        </w:trPr>
        <w:tc>
          <w:tcPr>
            <w:tcW w:w="6817" w:type="dxa"/>
          </w:tcPr>
          <w:p w:rsidR="0028112E" w:rsidRPr="00BA775D" w:rsidRDefault="0028112E" w:rsidP="00B1464F">
            <w:pPr>
              <w:pStyle w:val="ListParagraph"/>
              <w:numPr>
                <w:ilvl w:val="0"/>
                <w:numId w:val="9"/>
              </w:numPr>
              <w:tabs>
                <w:tab w:val="left" w:pos="450"/>
              </w:tabs>
              <w:rPr>
                <w:rFonts w:cs="Arial"/>
                <w:color w:val="000000"/>
              </w:rPr>
            </w:pPr>
            <w:r w:rsidRPr="00BA775D">
              <w:rPr>
                <w:rFonts w:cs="Arial"/>
                <w:color w:val="000000"/>
              </w:rPr>
              <w:t>Check a flow and condition of refrigerant during   recovering and charging</w:t>
            </w:r>
          </w:p>
        </w:tc>
        <w:tc>
          <w:tcPr>
            <w:tcW w:w="990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5795B777" wp14:editId="25AC456C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7D8A8" id="Rounded Rectangle 28" o:spid="_x0000_s1026" style="position:absolute;margin-left:7.9pt;margin-top:2.5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kTU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ORkTU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28112E" w:rsidRPr="00DE72B4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5CEFF701" wp14:editId="7CE3D91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24C622" id="Rounded Rectangle 29" o:spid="_x0000_s1026" style="position:absolute;margin-left:10.2pt;margin-top:3.05pt;width:28.45pt;height:12.85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6NflgIAAHs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8u6N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ED154D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28112E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E6C46">
              <w:t>Use of Pressure Gauges and Meters for Measuring Refrigerants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8112E" w:rsidRPr="00925E38" w:rsidRDefault="0028112E" w:rsidP="00B1464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Compound Pressure Gauge</w:t>
            </w:r>
          </w:p>
          <w:p w:rsidR="0028112E" w:rsidRDefault="0028112E" w:rsidP="00B1464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925E38">
              <w:rPr>
                <w:rFonts w:ascii="Arial" w:eastAsiaTheme="majorEastAsia" w:hAnsi="Arial" w:cs="Arial"/>
              </w:rPr>
              <w:t>Apply High Pressure Gauge</w:t>
            </w:r>
          </w:p>
          <w:p w:rsidR="00C05385" w:rsidRPr="0028112E" w:rsidRDefault="0028112E" w:rsidP="00B1464F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28112E">
              <w:rPr>
                <w:rFonts w:ascii="Arial" w:eastAsiaTheme="majorEastAsia" w:hAnsi="Arial" w:cs="Arial"/>
              </w:rPr>
              <w:t>Apply Gauge Manifold</w:t>
            </w: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8112E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Identify the color of compound pressure gauge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1B776605" wp14:editId="4E917F5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71A60E" id="Rounded Rectangle 81" o:spid="_x0000_s1026" style="position:absolute;margin-left:7.55pt;margin-top:2.5pt;width:28.45pt;height:12.85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3ECF2F48" wp14:editId="2D55AE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D8C691" id="Rounded Rectangle 82" o:spid="_x0000_s1026" style="position:absolute;margin-left:9.3pt;margin-top:2.5pt;width:28.45pt;height:12.85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Read gauge Pressure from 1 to 250 PSIG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4B1834CB" wp14:editId="7AAE2A5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E62E8" id="Rounded Rectangle 83" o:spid="_x0000_s1026" style="position:absolute;margin-left:8.3pt;margin-top:3.9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3504" behindDoc="0" locked="0" layoutInCell="1" allowOverlap="1" wp14:anchorId="069AEFE0" wp14:editId="00F114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BCEB33" id="Rounded Rectangle 84" o:spid="_x0000_s1026" style="position:absolute;margin-left:10.05pt;margin-top:3.95pt;width:28.5pt;height:12.9pt;z-index:25237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Read vacuum reading from 1 inches of Hg to 30 inches of Hg.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528" behindDoc="0" locked="0" layoutInCell="1" allowOverlap="1" wp14:anchorId="3BAE5D8F" wp14:editId="2B4805D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81B5F4" id="Rounded Rectangle 85" o:spid="_x0000_s1026" style="position:absolute;margin-left:7.9pt;margin-top:2.5pt;width:28.5pt;height:12.9pt;z-index:25237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552" behindDoc="0" locked="0" layoutInCell="1" allowOverlap="1" wp14:anchorId="05154567" wp14:editId="1C1445A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250FD" id="Rounded Rectangle 86" o:spid="_x0000_s1026" style="position:absolute;margin-left:10.2pt;margin-top:3.05pt;width:28.45pt;height:12.85pt;z-index:25237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Measure the suction pressure of different refrigerants.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576" behindDoc="0" locked="0" layoutInCell="1" allowOverlap="1" wp14:anchorId="50C0EB36" wp14:editId="140C64C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A9D362" id="Rounded Rectangle 87" o:spid="_x0000_s1026" style="position:absolute;margin-left:7.35pt;margin-top:3.6pt;width:28.5pt;height:12.9pt;z-index:25237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600" behindDoc="0" locked="0" layoutInCell="1" allowOverlap="1" wp14:anchorId="3A826721" wp14:editId="37BB321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76F76D" id="Rounded Rectangle 88" o:spid="_x0000_s1026" style="position:absolute;margin-left:9.7pt;margin-top:3.05pt;width:28.5pt;height:12.9pt;z-index:25237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Identify &amp; use of different port for different purpose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624" behindDoc="0" locked="0" layoutInCell="1" allowOverlap="1" wp14:anchorId="237E1CD6" wp14:editId="38250E37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191CC8" id="Rounded Rectangle 93" o:spid="_x0000_s1026" style="position:absolute;margin-left:11.3pt;margin-top:12pt;width:28.45pt;height:12.85pt;z-index:25237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648" behindDoc="0" locked="0" layoutInCell="1" allowOverlap="1" wp14:anchorId="009F30F8" wp14:editId="76265D87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E7333" id="Rounded Rectangle 92" o:spid="_x0000_s1026" style="position:absolute;margin-left:9.05pt;margin-top:9.7pt;width:28.45pt;height:12.85pt;z-index:25237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Identify the color of high-pressure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696" behindDoc="0" locked="0" layoutInCell="1" allowOverlap="1" wp14:anchorId="38DEF02B" wp14:editId="5BB064D5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BC22A5" id="Rounded Rectangle 89" o:spid="_x0000_s1026" style="position:absolute;margin-left:8.35pt;margin-top:1.7pt;width:28.45pt;height:12.85pt;z-index:25238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672" behindDoc="0" locked="0" layoutInCell="1" allowOverlap="1" wp14:anchorId="19191699" wp14:editId="7284AF8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9A9855" id="Rounded Rectangle 90" o:spid="_x0000_s1026" style="position:absolute;margin-left:-43.5pt;margin-top:2pt;width:28.45pt;height:12.85pt;z-index:25238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Read gauge pressure from 1 to 500 PSIG.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720" behindDoc="0" locked="0" layoutInCell="1" allowOverlap="1" wp14:anchorId="674F37AB" wp14:editId="651782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BB6CF8" id="Rounded Rectangle 9" o:spid="_x0000_s1026" style="position:absolute;margin-left:6.95pt;margin-top:2.4pt;width:28.5pt;height:12.9pt;z-index:25238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744" behindDoc="0" locked="0" layoutInCell="1" allowOverlap="1" wp14:anchorId="51FFBB3E" wp14:editId="5ABF1BE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CFF982" id="Rounded Rectangle 13" o:spid="_x0000_s1026" style="position:absolute;margin-left:9.35pt;margin-top:2.4pt;width:28.45pt;height:12.85pt;z-index:25238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Measure the discharge pressure of different refrigerants.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768" behindDoc="0" locked="0" layoutInCell="1" allowOverlap="1" wp14:anchorId="709E59B6" wp14:editId="05E4916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D864F4" id="Rounded Rectangle 14" o:spid="_x0000_s1026" style="position:absolute;margin-left:7.55pt;margin-top:2.5pt;width:28.45pt;height:12.85pt;z-index:25238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792" behindDoc="0" locked="0" layoutInCell="1" allowOverlap="1" wp14:anchorId="2CABFB9C" wp14:editId="5CE0508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56AE5F" id="Rounded Rectangle 15" o:spid="_x0000_s1026" style="position:absolute;margin-left:9.3pt;margin-top:2.5pt;width:28.45pt;height:12.85pt;z-index:25238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Identify &amp; use of different port for different purpose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816" behindDoc="0" locked="0" layoutInCell="1" allowOverlap="1" wp14:anchorId="247F6354" wp14:editId="46125E2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9885F" id="Rounded Rectangle 16" o:spid="_x0000_s1026" style="position:absolute;margin-left:8.5pt;margin-top:5pt;width:28.45pt;height:12.85pt;z-index:25238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840" behindDoc="0" locked="0" layoutInCell="1" allowOverlap="1" wp14:anchorId="49B24FA3" wp14:editId="58A601C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58BC43" id="Rounded Rectangle 17" o:spid="_x0000_s1026" style="position:absolute;margin-left:9.5pt;margin-top:4.95pt;width:28.5pt;height:12.9pt;z-index:25238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Differentiate between low pressure and high-pressure gauge.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864" behindDoc="0" locked="0" layoutInCell="1" allowOverlap="1" wp14:anchorId="739ECF6F" wp14:editId="2E88D2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97A9F1" id="Rounded Rectangle 18" o:spid="_x0000_s1026" style="position:absolute;margin-left:8.8pt;margin-top:3.4pt;width:28.5pt;height:12.9pt;z-index:25238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888" behindDoc="0" locked="0" layoutInCell="1" allowOverlap="1" wp14:anchorId="520452C2" wp14:editId="0AE7BD2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A0B36" id="Rounded Rectangle 23" o:spid="_x0000_s1026" style="position:absolute;margin-left:9.5pt;margin-top:3.4pt;width:28.5pt;height:12.9pt;z-index:25238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Access port that will be used for vacuuming and charging of refrigerant.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912" behindDoc="0" locked="0" layoutInCell="1" allowOverlap="1" wp14:anchorId="774FA753" wp14:editId="45D323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5C5BBA" id="Rounded Rectangle 34" o:spid="_x0000_s1026" style="position:absolute;margin-left:6.95pt;margin-top:2.4pt;width:28.5pt;height:12.9pt;z-index:25239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A54BF5" w:rsidRDefault="0028112E" w:rsidP="0028112E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936" behindDoc="0" locked="0" layoutInCell="1" allowOverlap="1" wp14:anchorId="500695A2" wp14:editId="27A74C6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E3340" id="Rounded Rectangle 37" o:spid="_x0000_s1026" style="position:absolute;margin-left:9.35pt;margin-top:2.4pt;width:28.45pt;height:12.85pt;z-index:2523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28112E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8112E" w:rsidRPr="00A54BF5" w:rsidRDefault="0028112E" w:rsidP="002811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28112E" w:rsidRPr="0028112E" w:rsidRDefault="0028112E" w:rsidP="0028112E">
            <w:pPr>
              <w:tabs>
                <w:tab w:val="left" w:pos="450"/>
              </w:tabs>
              <w:ind w:left="360"/>
              <w:rPr>
                <w:rFonts w:cs="Arial"/>
                <w:color w:val="000000"/>
              </w:rPr>
            </w:pPr>
            <w:r w:rsidRPr="0028112E">
              <w:rPr>
                <w:rFonts w:cs="Arial"/>
                <w:color w:val="000000"/>
              </w:rPr>
              <w:t>Check a flow and condition of refrigerant during   recovering and charging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960" behindDoc="0" locked="0" layoutInCell="1" allowOverlap="1" wp14:anchorId="582B027A" wp14:editId="050AF43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D4F135" id="Rounded Rectangle 7" o:spid="_x0000_s1026" style="position:absolute;margin-left:7.55pt;margin-top:2.5pt;width:28.45pt;height:12.85pt;z-index:2523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17lQIAAHoFAAAOAAAAZHJzL2Uyb0RvYy54bWysVMFu2zAMvQ/YPwi6r47TplmN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ZJte5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984" behindDoc="0" locked="0" layoutInCell="1" allowOverlap="1" wp14:anchorId="1047990E" wp14:editId="25C774F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7A6F4" id="Rounded Rectangle 8" o:spid="_x0000_s1026" style="position:absolute;margin-left:9.3pt;margin-top:2.5pt;width:28.45pt;height:12.85pt;z-index:2523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DtKlQIAAHo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sTw7Sp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28112E" w:rsidRPr="00A54BF5" w:rsidRDefault="0028112E" w:rsidP="0028112E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ED154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Principles of Refrigeration (HVACR Level-2)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28112E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E6C46">
              <w:t>Use of Pressure Gauges and Meters for Measuring Refrigerants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146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BA1532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the type of pressure gauges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B146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146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A1532" w:rsidP="00C21DA2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Why pressure gauges are colored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B146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B146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BA1532" w:rsidP="00B1648C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Name the unit of pressure in S.I system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B146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B1464F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A1532" w:rsidRPr="00BA1532" w:rsidRDefault="00BA1532" w:rsidP="00B1464F">
            <w:pPr>
              <w:numPr>
                <w:ilvl w:val="0"/>
                <w:numId w:val="11"/>
              </w:numPr>
              <w:shd w:val="clear" w:color="auto" w:fill="FFFFFF"/>
              <w:spacing w:after="60"/>
              <w:ind w:left="0"/>
              <w:rPr>
                <w:rFonts w:ascii="Arial" w:eastAsia="Times New Roman" w:hAnsi="Arial" w:cs="Arial"/>
                <w:sz w:val="22"/>
              </w:rPr>
            </w:pPr>
            <w:r w:rsidRPr="00BA1532">
              <w:rPr>
                <w:rStyle w:val="Strong"/>
                <w:rFonts w:ascii="Arial" w:hAnsi="Arial" w:cs="Arial"/>
                <w:b w:val="0"/>
                <w:sz w:val="22"/>
                <w:szCs w:val="21"/>
                <w:shd w:val="clear" w:color="auto" w:fill="FFFFFF"/>
              </w:rPr>
              <w:t xml:space="preserve">Difference between </w:t>
            </w:r>
            <w:r w:rsidRPr="00BA1532">
              <w:rPr>
                <w:rFonts w:ascii="Arial" w:eastAsia="Times New Roman" w:hAnsi="Arial" w:cs="Arial"/>
                <w:sz w:val="22"/>
              </w:rPr>
              <w:t>Bourdon </w:t>
            </w:r>
            <w:r>
              <w:rPr>
                <w:rFonts w:ascii="Arial" w:eastAsia="Times New Roman" w:hAnsi="Arial" w:cs="Arial"/>
                <w:sz w:val="22"/>
              </w:rPr>
              <w:t xml:space="preserve">and </w:t>
            </w:r>
            <w:r w:rsidRPr="00BA1532">
              <w:rPr>
                <w:rFonts w:ascii="Arial" w:eastAsia="Times New Roman" w:hAnsi="Arial" w:cs="Arial"/>
                <w:sz w:val="22"/>
              </w:rPr>
              <w:t>Diaphragm</w:t>
            </w:r>
            <w:r>
              <w:rPr>
                <w:rFonts w:ascii="Arial" w:eastAsia="Times New Roman" w:hAnsi="Arial" w:cs="Arial"/>
                <w:sz w:val="22"/>
              </w:rPr>
              <w:t xml:space="preserve"> gauges</w:t>
            </w:r>
            <w:r w:rsidRPr="00BA1532">
              <w:rPr>
                <w:rFonts w:ascii="Arial" w:eastAsia="Times New Roman" w:hAnsi="Arial" w:cs="Arial"/>
                <w:sz w:val="22"/>
              </w:rPr>
              <w:t>.</w:t>
            </w:r>
          </w:p>
          <w:p w:rsidR="006F56C1" w:rsidRPr="00BA1532" w:rsidRDefault="006F56C1" w:rsidP="00B06C4A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B1464F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  <w:bookmarkStart w:id="0" w:name="_GoBack"/>
      <w:bookmarkEnd w:id="0"/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64F" w:rsidRDefault="00B1464F" w:rsidP="00C92255">
      <w:pPr>
        <w:spacing w:after="0" w:line="240" w:lineRule="auto"/>
      </w:pPr>
      <w:r>
        <w:separator/>
      </w:r>
    </w:p>
  </w:endnote>
  <w:endnote w:type="continuationSeparator" w:id="0">
    <w:p w:rsidR="00B1464F" w:rsidRDefault="00B1464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1532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64F" w:rsidRDefault="00B1464F" w:rsidP="00C92255">
      <w:pPr>
        <w:spacing w:after="0" w:line="240" w:lineRule="auto"/>
      </w:pPr>
      <w:r>
        <w:separator/>
      </w:r>
    </w:p>
  </w:footnote>
  <w:footnote w:type="continuationSeparator" w:id="0">
    <w:p w:rsidR="00B1464F" w:rsidRDefault="00B1464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5565C"/>
    <w:multiLevelType w:val="hybridMultilevel"/>
    <w:tmpl w:val="4B929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9F0F45"/>
    <w:multiLevelType w:val="hybridMultilevel"/>
    <w:tmpl w:val="B98A6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>
    <w:nsid w:val="35A95DAC"/>
    <w:multiLevelType w:val="hybridMultilevel"/>
    <w:tmpl w:val="B98A6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306761"/>
    <w:multiLevelType w:val="hybridMultilevel"/>
    <w:tmpl w:val="623C0E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741D9B"/>
    <w:multiLevelType w:val="hybridMultilevel"/>
    <w:tmpl w:val="4E06A8E0"/>
    <w:lvl w:ilvl="0" w:tplc="3E9405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AD1A38"/>
    <w:multiLevelType w:val="hybridMultilevel"/>
    <w:tmpl w:val="593EF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77691"/>
    <w:multiLevelType w:val="hybridMultilevel"/>
    <w:tmpl w:val="B98A6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B17ACB"/>
    <w:multiLevelType w:val="hybridMultilevel"/>
    <w:tmpl w:val="3B5CA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8D52DB"/>
    <w:multiLevelType w:val="multilevel"/>
    <w:tmpl w:val="B7EA2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9"/>
  </w:num>
  <w:num w:numId="8">
    <w:abstractNumId w:val="8"/>
  </w:num>
  <w:num w:numId="9">
    <w:abstractNumId w:val="4"/>
  </w:num>
  <w:num w:numId="10">
    <w:abstractNumId w:val="1"/>
  </w:num>
  <w:num w:numId="11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1B56"/>
    <w:rsid w:val="002724EF"/>
    <w:rsid w:val="00276BCD"/>
    <w:rsid w:val="00280AF3"/>
    <w:rsid w:val="0028112E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903770"/>
    <w:rsid w:val="00904824"/>
    <w:rsid w:val="009050F1"/>
    <w:rsid w:val="0090734D"/>
    <w:rsid w:val="00910445"/>
    <w:rsid w:val="0091247B"/>
    <w:rsid w:val="00916E5E"/>
    <w:rsid w:val="00917B2B"/>
    <w:rsid w:val="00920111"/>
    <w:rsid w:val="009232D6"/>
    <w:rsid w:val="00924219"/>
    <w:rsid w:val="00925E38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64F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1532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6544"/>
    <w:rsid w:val="00DE72B4"/>
    <w:rsid w:val="00DF7666"/>
    <w:rsid w:val="00E0346D"/>
    <w:rsid w:val="00E0382F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AFD31-AB83-4F4C-8E30-1546F4A8B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7</cp:revision>
  <dcterms:created xsi:type="dcterms:W3CDTF">2020-12-10T04:32:00Z</dcterms:created>
  <dcterms:modified xsi:type="dcterms:W3CDTF">2020-12-10T07:39:00Z</dcterms:modified>
</cp:coreProperties>
</file>